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C" w:rsidRPr="00DC6A72" w:rsidRDefault="0012779A" w:rsidP="00DC6A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MATHEMATICS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6343"/>
        <w:gridCol w:w="816"/>
        <w:gridCol w:w="4281"/>
      </w:tblGrid>
      <w:tr w:rsidR="000355DE" w:rsidTr="000355DE">
        <w:trPr>
          <w:trHeight w:val="5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5DE" w:rsidRDefault="000355DE" w:rsidP="009B0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Course:</w:t>
            </w:r>
          </w:p>
        </w:tc>
        <w:tc>
          <w:tcPr>
            <w:tcW w:w="6343" w:type="dxa"/>
            <w:tcBorders>
              <w:top w:val="nil"/>
              <w:left w:val="nil"/>
              <w:right w:val="nil"/>
            </w:tcBorders>
            <w:vAlign w:val="bottom"/>
          </w:tcPr>
          <w:p w:rsidR="000355DE" w:rsidRDefault="000355DE" w:rsidP="009B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5DE" w:rsidRDefault="000355DE" w:rsidP="009B0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281" w:type="dxa"/>
            <w:tcBorders>
              <w:top w:val="nil"/>
              <w:left w:val="nil"/>
              <w:right w:val="nil"/>
            </w:tcBorders>
            <w:vAlign w:val="bottom"/>
          </w:tcPr>
          <w:p w:rsidR="000355DE" w:rsidRDefault="000355DE" w:rsidP="009B0B67">
            <w:pPr>
              <w:rPr>
                <w:rFonts w:ascii="Times New Roman" w:hAnsi="Times New Roman" w:cs="Times New Roman"/>
              </w:rPr>
            </w:pPr>
          </w:p>
        </w:tc>
      </w:tr>
      <w:tr w:rsidR="000355DE" w:rsidTr="000355DE">
        <w:trPr>
          <w:trHeight w:val="5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5DE" w:rsidRDefault="000355DE" w:rsidP="009B0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6343" w:type="dxa"/>
            <w:tcBorders>
              <w:left w:val="nil"/>
              <w:right w:val="nil"/>
            </w:tcBorders>
            <w:vAlign w:val="bottom"/>
          </w:tcPr>
          <w:p w:rsidR="000355DE" w:rsidRDefault="000355DE" w:rsidP="009B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5DE" w:rsidRDefault="000355DE" w:rsidP="009B0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Chair:</w:t>
            </w:r>
          </w:p>
        </w:tc>
        <w:tc>
          <w:tcPr>
            <w:tcW w:w="4281" w:type="dxa"/>
            <w:tcBorders>
              <w:left w:val="nil"/>
              <w:right w:val="nil"/>
            </w:tcBorders>
            <w:vAlign w:val="bottom"/>
          </w:tcPr>
          <w:p w:rsidR="000355DE" w:rsidRDefault="000355DE" w:rsidP="009B0B67">
            <w:pPr>
              <w:rPr>
                <w:rFonts w:ascii="Times New Roman" w:hAnsi="Times New Roman" w:cs="Times New Roman"/>
              </w:rPr>
            </w:pPr>
          </w:p>
        </w:tc>
      </w:tr>
    </w:tbl>
    <w:p w:rsidR="00D61928" w:rsidRDefault="00D61928" w:rsidP="0012779A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:rsidR="000355DE" w:rsidRPr="000355DE" w:rsidRDefault="0012779A" w:rsidP="000355DE">
      <w:pPr>
        <w:pStyle w:val="Default"/>
        <w:rPr>
          <w:rFonts w:ascii="Times New Roman" w:hAnsi="Times New Roman" w:cs="Times New Roman"/>
          <w:i/>
          <w:color w:val="211D1E"/>
          <w:sz w:val="22"/>
          <w:szCs w:val="22"/>
        </w:rPr>
      </w:pPr>
      <w:r w:rsidRPr="000355DE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Curriculum Goals:</w:t>
      </w:r>
      <w:r w:rsidRPr="000355DE">
        <w:rPr>
          <w:rFonts w:ascii="Times New Roman" w:eastAsia="Times New Roman" w:hAnsi="Times New Roman" w:cs="Times New Roman"/>
          <w:sz w:val="22"/>
          <w:szCs w:val="22"/>
        </w:rPr>
        <w:t> </w:t>
      </w:r>
      <w:r w:rsidR="000355DE" w:rsidRPr="000355DE">
        <w:rPr>
          <w:rFonts w:ascii="Times New Roman" w:hAnsi="Times New Roman" w:cs="Times New Roman"/>
          <w:color w:val="221E1F"/>
          <w:sz w:val="22"/>
          <w:szCs w:val="22"/>
        </w:rPr>
        <w:t>The purpose of the Mathematics requirement is to teach students to organize, evaluate and solve problems us</w:t>
      </w:r>
      <w:r w:rsidR="000355DE" w:rsidRPr="000355DE">
        <w:rPr>
          <w:rFonts w:ascii="Times New Roman" w:hAnsi="Times New Roman" w:cs="Times New Roman"/>
          <w:color w:val="221E1F"/>
          <w:sz w:val="22"/>
          <w:szCs w:val="22"/>
        </w:rPr>
        <w:softHyphen/>
        <w:t>ing both abstract and quantitative approaches. The courses in this area enable students to communicate using the language of mathematics.</w:t>
      </w:r>
      <w:r w:rsidR="000355DE" w:rsidRPr="000355DE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0355DE" w:rsidRPr="000355DE">
        <w:rPr>
          <w:rFonts w:ascii="Times New Roman" w:hAnsi="Times New Roman" w:cs="Times New Roman"/>
          <w:i/>
          <w:color w:val="211D1E"/>
          <w:sz w:val="22"/>
          <w:szCs w:val="22"/>
        </w:rPr>
        <w:t xml:space="preserve">All courses in </w:t>
      </w:r>
      <w:r w:rsidR="000355DE" w:rsidRPr="000355DE">
        <w:rPr>
          <w:rFonts w:ascii="Times New Roman" w:hAnsi="Times New Roman" w:cs="Times New Roman"/>
          <w:i/>
          <w:color w:val="211D1E"/>
          <w:sz w:val="22"/>
          <w:szCs w:val="22"/>
        </w:rPr>
        <w:t xml:space="preserve">Mathematics </w:t>
      </w:r>
      <w:r w:rsidR="000355DE" w:rsidRPr="000355DE">
        <w:rPr>
          <w:rFonts w:ascii="Times New Roman" w:hAnsi="Times New Roman" w:cs="Times New Roman"/>
          <w:i/>
          <w:color w:val="211D1E"/>
          <w:sz w:val="22"/>
          <w:szCs w:val="22"/>
        </w:rPr>
        <w:t>must measure all of these learning outcomes.</w:t>
      </w:r>
    </w:p>
    <w:p w:rsidR="00DC6A72" w:rsidRPr="000355DE" w:rsidRDefault="00DC6A72" w:rsidP="00847D8F">
      <w:pPr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1631"/>
        <w:gridCol w:w="1924"/>
        <w:gridCol w:w="2058"/>
        <w:gridCol w:w="1890"/>
        <w:gridCol w:w="3055"/>
      </w:tblGrid>
      <w:tr w:rsidR="00DC6A72" w:rsidRPr="00DC6A72" w:rsidTr="00DC6A72">
        <w:tc>
          <w:tcPr>
            <w:tcW w:w="2392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Student Learning Outcome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 Cycle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Assessment(s)</w:t>
            </w:r>
          </w:p>
        </w:tc>
        <w:tc>
          <w:tcPr>
            <w:tcW w:w="2058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Benchmark(s)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Data Results</w:t>
            </w:r>
          </w:p>
        </w:tc>
        <w:tc>
          <w:tcPr>
            <w:tcW w:w="3055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Decision/Improvement Made</w:t>
            </w:r>
          </w:p>
        </w:tc>
      </w:tr>
      <w:tr w:rsidR="000355DE" w:rsidRPr="00DC6A72" w:rsidTr="000355DE">
        <w:trPr>
          <w:trHeight w:val="288"/>
        </w:trPr>
        <w:tc>
          <w:tcPr>
            <w:tcW w:w="2392" w:type="dxa"/>
            <w:vAlign w:val="center"/>
          </w:tcPr>
          <w:p w:rsidR="000355DE" w:rsidRPr="000355DE" w:rsidRDefault="000355DE" w:rsidP="00FE0CB2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0355DE">
              <w:rPr>
                <w:rFonts w:ascii="Times New Roman" w:hAnsi="Times New Roman" w:cs="Times New Roman"/>
                <w:color w:val="221E1F"/>
              </w:rPr>
              <w:t>1. Students will use appropriate notation and vocabulary to communicate mathematics.</w:t>
            </w:r>
          </w:p>
        </w:tc>
        <w:tc>
          <w:tcPr>
            <w:tcW w:w="1631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5DE" w:rsidRPr="00DC6A72" w:rsidTr="000355DE">
        <w:trPr>
          <w:trHeight w:val="288"/>
        </w:trPr>
        <w:tc>
          <w:tcPr>
            <w:tcW w:w="2392" w:type="dxa"/>
            <w:vAlign w:val="center"/>
          </w:tcPr>
          <w:p w:rsidR="000355DE" w:rsidRPr="000355DE" w:rsidRDefault="000355DE" w:rsidP="00FE0CB2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0355DE">
              <w:rPr>
                <w:rFonts w:ascii="Times New Roman" w:hAnsi="Times New Roman" w:cs="Times New Roman"/>
                <w:color w:val="221E1F"/>
              </w:rPr>
              <w:t>2. Students will use symbolic and numerical methods to perform calculations.</w:t>
            </w:r>
          </w:p>
        </w:tc>
        <w:tc>
          <w:tcPr>
            <w:tcW w:w="1631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5DE" w:rsidRPr="00DC6A72" w:rsidTr="000355DE">
        <w:trPr>
          <w:trHeight w:val="288"/>
        </w:trPr>
        <w:tc>
          <w:tcPr>
            <w:tcW w:w="2392" w:type="dxa"/>
            <w:vAlign w:val="center"/>
          </w:tcPr>
          <w:p w:rsidR="000355DE" w:rsidRPr="000355DE" w:rsidRDefault="000355DE" w:rsidP="00FE0CB2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0355DE">
              <w:rPr>
                <w:rFonts w:ascii="Times New Roman" w:hAnsi="Times New Roman" w:cs="Times New Roman"/>
                <w:color w:val="221E1F"/>
              </w:rPr>
              <w:t>3. Students will solve problems with real-world applications.</w:t>
            </w:r>
          </w:p>
        </w:tc>
        <w:tc>
          <w:tcPr>
            <w:tcW w:w="1631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vAlign w:val="center"/>
          </w:tcPr>
          <w:p w:rsidR="000355DE" w:rsidRPr="00DC6A72" w:rsidRDefault="000355DE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6A72" w:rsidRDefault="00DC6A72" w:rsidP="00DC6A72">
      <w:pPr>
        <w:rPr>
          <w:rFonts w:ascii="Times New Roman" w:hAnsi="Times New Roman" w:cs="Times New Roman"/>
        </w:rPr>
      </w:pPr>
    </w:p>
    <w:p w:rsidR="004A3DD7" w:rsidRPr="004A3DD7" w:rsidRDefault="004A3DD7" w:rsidP="004A3D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A3DD7" w:rsidRPr="004A3DD7" w:rsidSect="00DC6A7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F1" w:rsidRDefault="00EF26F1" w:rsidP="000355DE">
      <w:r>
        <w:separator/>
      </w:r>
    </w:p>
  </w:endnote>
  <w:endnote w:type="continuationSeparator" w:id="0">
    <w:p w:rsidR="00EF26F1" w:rsidRDefault="00EF26F1" w:rsidP="0003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5DE" w:rsidRDefault="000355DE" w:rsidP="000355DE">
    <w:pPr>
      <w:pStyle w:val="Footer"/>
      <w:jc w:val="right"/>
      <w:rPr>
        <w:sz w:val="18"/>
        <w:szCs w:val="18"/>
      </w:rPr>
    </w:pPr>
  </w:p>
  <w:p w:rsidR="000355DE" w:rsidRDefault="000355DE" w:rsidP="000355D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General Education Core Student Learning Outcomes Effective Fall 2018; Template Revised 2018</w:t>
    </w:r>
  </w:p>
  <w:p w:rsidR="000355DE" w:rsidRDefault="000355DE" w:rsidP="000355DE">
    <w:pPr>
      <w:pStyle w:val="Footer"/>
      <w:jc w:val="right"/>
      <w:rPr>
        <w:sz w:val="18"/>
        <w:szCs w:val="18"/>
      </w:rPr>
    </w:pPr>
  </w:p>
  <w:p w:rsidR="000355DE" w:rsidRPr="00185046" w:rsidRDefault="000355DE" w:rsidP="000355D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Completed Template due to Assessment Coordinator by OCTOBER 1 each year</w:t>
    </w:r>
  </w:p>
  <w:p w:rsidR="000355DE" w:rsidRDefault="00035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F1" w:rsidRDefault="00EF26F1" w:rsidP="000355DE">
      <w:r>
        <w:separator/>
      </w:r>
    </w:p>
  </w:footnote>
  <w:footnote w:type="continuationSeparator" w:id="0">
    <w:p w:rsidR="00EF26F1" w:rsidRDefault="00EF26F1" w:rsidP="0003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13DA"/>
    <w:multiLevelType w:val="hybridMultilevel"/>
    <w:tmpl w:val="7A5A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96BF2"/>
    <w:multiLevelType w:val="multilevel"/>
    <w:tmpl w:val="D7FA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25894"/>
    <w:multiLevelType w:val="multilevel"/>
    <w:tmpl w:val="D2E0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72"/>
    <w:rsid w:val="000355DE"/>
    <w:rsid w:val="0012779A"/>
    <w:rsid w:val="001455EB"/>
    <w:rsid w:val="00264216"/>
    <w:rsid w:val="00374616"/>
    <w:rsid w:val="00392450"/>
    <w:rsid w:val="004A3DD7"/>
    <w:rsid w:val="004F1756"/>
    <w:rsid w:val="00640681"/>
    <w:rsid w:val="00646D99"/>
    <w:rsid w:val="00847D8F"/>
    <w:rsid w:val="008A32AC"/>
    <w:rsid w:val="00AD70B9"/>
    <w:rsid w:val="00B1677A"/>
    <w:rsid w:val="00C2037C"/>
    <w:rsid w:val="00CA6676"/>
    <w:rsid w:val="00D61928"/>
    <w:rsid w:val="00DC6A72"/>
    <w:rsid w:val="00EF26F1"/>
    <w:rsid w:val="00F30FFB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50D5"/>
  <w15:chartTrackingRefBased/>
  <w15:docId w15:val="{558C14DF-F778-40FF-B449-082BFE6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A72"/>
    <w:pPr>
      <w:ind w:left="720"/>
      <w:contextualSpacing/>
    </w:pPr>
  </w:style>
  <w:style w:type="paragraph" w:customStyle="1" w:styleId="Default">
    <w:name w:val="Default"/>
    <w:rsid w:val="000355DE"/>
    <w:pPr>
      <w:autoSpaceDE w:val="0"/>
      <w:autoSpaceDN w:val="0"/>
      <w:adjustRightInd w:val="0"/>
    </w:pPr>
    <w:rPr>
      <w:rFonts w:ascii="Garamond BookCondensed" w:hAnsi="Garamond BookCondensed" w:cs="Garamond BookCondensed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35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5DE"/>
  </w:style>
  <w:style w:type="paragraph" w:styleId="Footer">
    <w:name w:val="footer"/>
    <w:basedOn w:val="Normal"/>
    <w:link w:val="FooterChar"/>
    <w:uiPriority w:val="99"/>
    <w:unhideWhenUsed/>
    <w:rsid w:val="00035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Kolitsch</dc:creator>
  <cp:keywords/>
  <dc:description/>
  <cp:lastModifiedBy>Stephanie Kolitsch</cp:lastModifiedBy>
  <cp:revision>2</cp:revision>
  <dcterms:created xsi:type="dcterms:W3CDTF">2018-11-06T14:58:00Z</dcterms:created>
  <dcterms:modified xsi:type="dcterms:W3CDTF">2018-11-06T14:58:00Z</dcterms:modified>
</cp:coreProperties>
</file>